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AA87" w14:textId="184717DA" w:rsidR="1FB06CD7" w:rsidRDefault="25A761BF" w:rsidP="73D087E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AE68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Cite-Checking</w:t>
      </w:r>
      <w:r w:rsidR="2C69E03C" w:rsidRPr="0AE68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1FB06CD7" w:rsidRPr="0AE68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Worksheet</w:t>
      </w:r>
      <w:r>
        <w:br/>
      </w:r>
      <w:r w:rsidR="1FB06CD7" w:rsidRPr="0AE689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Northeastern University Law Review Application Preparation | </w:t>
      </w:r>
      <w:r w:rsidR="153B5337" w:rsidRPr="0AE689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March 202</w:t>
      </w:r>
      <w:r w:rsidR="5E235FFE" w:rsidRPr="0AE6892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</w:t>
      </w:r>
    </w:p>
    <w:p w14:paraId="646757F5" w14:textId="7A5FD8DC" w:rsidR="20EA22D8" w:rsidRDefault="20EA22D8" w:rsidP="20EA22D8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FA10A3A" w14:textId="43B46FDC" w:rsidR="3403DB62" w:rsidRDefault="1A3383EF" w:rsidP="0194A406">
      <w:pPr>
        <w:spacing w:line="257" w:lineRule="auto"/>
      </w:pPr>
      <w:r w:rsidRPr="0194A4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Navigation Questions</w:t>
      </w:r>
    </w:p>
    <w:p w14:paraId="11C9DB9A" w14:textId="691DA0FC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  <w:u w:val="single"/>
        </w:rPr>
      </w:pPr>
      <w:r w:rsidRPr="20EA22D8">
        <w:rPr>
          <w:rFonts w:ascii="Times New Roman" w:eastAsia="Times New Roman" w:hAnsi="Times New Roman" w:cs="Times New Roman"/>
          <w:u w:val="single"/>
        </w:rPr>
        <w:t>Instructions</w:t>
      </w:r>
      <w:r w:rsidRPr="20EA22D8">
        <w:rPr>
          <w:rFonts w:ascii="Times New Roman" w:eastAsia="Times New Roman" w:hAnsi="Times New Roman" w:cs="Times New Roman"/>
        </w:rPr>
        <w:t>: Navigate the Bluebook to find the corresponding rule for each question.</w:t>
      </w:r>
    </w:p>
    <w:p w14:paraId="07069B5C" w14:textId="5C7B7720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1</w:t>
      </w:r>
      <w:r w:rsidRPr="20EA22D8">
        <w:rPr>
          <w:rFonts w:ascii="Times New Roman" w:eastAsia="Times New Roman" w:hAnsi="Times New Roman" w:cs="Times New Roman"/>
        </w:rPr>
        <w:t>:</w:t>
      </w:r>
    </w:p>
    <w:p w14:paraId="63B21A8A" w14:textId="056A0CEF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Which rule calls for using an </w:t>
      </w:r>
      <w:proofErr w:type="spellStart"/>
      <w:r w:rsidRPr="20EA22D8">
        <w:rPr>
          <w:rFonts w:ascii="Times New Roman" w:eastAsia="Times New Roman" w:hAnsi="Times New Roman" w:cs="Times New Roman"/>
        </w:rPr>
        <w:t>en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 dash or hyphen to separate a page range, as well as retaining the last two digits, dropping other repetitious digits?</w:t>
      </w:r>
    </w:p>
    <w:p w14:paraId="00C557D5" w14:textId="715D8481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2</w:t>
      </w:r>
      <w:r w:rsidRPr="20EA22D8">
        <w:rPr>
          <w:rFonts w:ascii="Times New Roman" w:eastAsia="Times New Roman" w:hAnsi="Times New Roman" w:cs="Times New Roman"/>
        </w:rPr>
        <w:t xml:space="preserve">: </w:t>
      </w:r>
    </w:p>
    <w:p w14:paraId="38E6F28C" w14:textId="6DA3559F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Which rule states that ordinary roman type, and not italics or underline, should be used for case names in full citations?</w:t>
      </w:r>
    </w:p>
    <w:p w14:paraId="18DB01C3" w14:textId="7F2521DF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3</w:t>
      </w:r>
      <w:r w:rsidRPr="20EA22D8">
        <w:rPr>
          <w:rFonts w:ascii="Times New Roman" w:eastAsia="Times New Roman" w:hAnsi="Times New Roman" w:cs="Times New Roman"/>
        </w:rPr>
        <w:t xml:space="preserve">: </w:t>
      </w:r>
    </w:p>
    <w:p w14:paraId="1A013839" w14:textId="49DA7BE8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Which rule notes that a space should be inserted between the section symbol (§) and the numeral? </w:t>
      </w:r>
    </w:p>
    <w:p w14:paraId="345839F0" w14:textId="4044D82D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4</w:t>
      </w:r>
      <w:r w:rsidRPr="20EA22D8">
        <w:rPr>
          <w:rFonts w:ascii="Times New Roman" w:eastAsia="Times New Roman" w:hAnsi="Times New Roman" w:cs="Times New Roman"/>
        </w:rPr>
        <w:t xml:space="preserve">: </w:t>
      </w:r>
    </w:p>
    <w:p w14:paraId="6E6CA414" w14:textId="0956D310" w:rsidR="3403DB62" w:rsidRDefault="1A3383EF" w:rsidP="20EA22D8">
      <w:pPr>
        <w:spacing w:line="257" w:lineRule="auto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Which rule governs citations of rules of evidence and procedure?</w:t>
      </w:r>
    </w:p>
    <w:p w14:paraId="3C9129AC" w14:textId="035DE5A6" w:rsidR="3403DB62" w:rsidRDefault="3403DB62" w:rsidP="0194A40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2406B9" w14:textId="33CEEB05" w:rsidR="3403DB62" w:rsidRDefault="1F0EF553" w:rsidP="0194A40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194A4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Multiple Choice Questions</w:t>
      </w:r>
      <w:r w:rsidRPr="0194A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187D57A" w14:textId="34FD6F92" w:rsidR="7DF413D3" w:rsidRDefault="7DF413D3" w:rsidP="20EA22D8">
      <w:pPr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  <w:u w:val="single"/>
        </w:rPr>
        <w:t>Instructions</w:t>
      </w:r>
      <w:r w:rsidRPr="20EA22D8">
        <w:rPr>
          <w:rFonts w:ascii="Times New Roman" w:eastAsia="Times New Roman" w:hAnsi="Times New Roman" w:cs="Times New Roman"/>
        </w:rPr>
        <w:t xml:space="preserve">: Choose the correct version of the citation. </w:t>
      </w:r>
    </w:p>
    <w:p w14:paraId="6C49F688" w14:textId="24C4915B" w:rsidR="3403DB62" w:rsidRDefault="2827851F" w:rsidP="20EA22D8">
      <w:pPr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1</w:t>
      </w:r>
      <w:r w:rsidRPr="20EA22D8">
        <w:rPr>
          <w:rFonts w:ascii="Times New Roman" w:eastAsia="Times New Roman" w:hAnsi="Times New Roman" w:cs="Times New Roman"/>
        </w:rPr>
        <w:t>:</w:t>
      </w:r>
    </w:p>
    <w:p w14:paraId="17B2C134" w14:textId="4DBB2133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Author: Chi </w:t>
      </w:r>
      <w:proofErr w:type="spellStart"/>
      <w:r w:rsidRPr="20EA22D8">
        <w:rPr>
          <w:rFonts w:ascii="Times New Roman" w:eastAsia="Times New Roman" w:hAnsi="Times New Roman" w:cs="Times New Roman"/>
        </w:rPr>
        <w:t>Chi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 Wu </w:t>
      </w:r>
    </w:p>
    <w:p w14:paraId="41F4C418" w14:textId="408CF3E8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70CC4628">
        <w:rPr>
          <w:rFonts w:ascii="Times New Roman" w:eastAsia="Times New Roman" w:hAnsi="Times New Roman" w:cs="Times New Roman"/>
        </w:rPr>
        <w:t xml:space="preserve">Title: </w:t>
      </w:r>
      <w:r w:rsidRPr="70CC4628">
        <w:rPr>
          <w:rFonts w:ascii="Times New Roman" w:eastAsia="Times New Roman" w:hAnsi="Times New Roman" w:cs="Times New Roman"/>
          <w:i/>
          <w:iCs/>
        </w:rPr>
        <w:t xml:space="preserve">Automated Injustice: How a Mechanized Dispute System Frustrates Consumers Seeking </w:t>
      </w:r>
      <w:r w:rsidR="3403DB62">
        <w:tab/>
      </w:r>
      <w:r w:rsidRPr="70CC4628">
        <w:rPr>
          <w:rFonts w:ascii="Times New Roman" w:eastAsia="Times New Roman" w:hAnsi="Times New Roman" w:cs="Times New Roman"/>
          <w:i/>
          <w:iCs/>
        </w:rPr>
        <w:t>to Fix Errors in Their Credit Reports</w:t>
      </w:r>
      <w:r w:rsidRPr="70CC4628">
        <w:rPr>
          <w:rFonts w:ascii="Times New Roman" w:eastAsia="Times New Roman" w:hAnsi="Times New Roman" w:cs="Times New Roman"/>
        </w:rPr>
        <w:t xml:space="preserve"> </w:t>
      </w:r>
    </w:p>
    <w:p w14:paraId="07096447" w14:textId="5398BE02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Publication: North Carolina Banking Institute </w:t>
      </w:r>
    </w:p>
    <w:p w14:paraId="4A3B32D3" w14:textId="0AFC2EC9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Volume: 14 </w:t>
      </w:r>
    </w:p>
    <w:p w14:paraId="2C85182A" w14:textId="3BDD9B0E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Article Page Range: 139-190 </w:t>
      </w:r>
    </w:p>
    <w:p w14:paraId="2961605C" w14:textId="7F5809E6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proofErr w:type="spellStart"/>
      <w:r w:rsidRPr="20EA22D8">
        <w:rPr>
          <w:rFonts w:ascii="Times New Roman" w:eastAsia="Times New Roman" w:hAnsi="Times New Roman" w:cs="Times New Roman"/>
        </w:rPr>
        <w:t>Pincite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: 180-181 </w:t>
      </w:r>
    </w:p>
    <w:p w14:paraId="52009871" w14:textId="77DBC40B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Year: 2010 </w:t>
      </w:r>
    </w:p>
    <w:p w14:paraId="65663919" w14:textId="5ED837CD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a.  </w:t>
      </w:r>
      <w:r w:rsidR="591B8397" w:rsidRPr="20EA22D8">
        <w:rPr>
          <w:rFonts w:ascii="Times New Roman" w:eastAsia="Times New Roman" w:hAnsi="Times New Roman" w:cs="Times New Roman"/>
        </w:rPr>
        <w:t xml:space="preserve"> </w:t>
      </w:r>
      <w:r w:rsidRPr="20EA22D8">
        <w:rPr>
          <w:rFonts w:ascii="Times New Roman" w:eastAsia="Times New Roman" w:hAnsi="Times New Roman" w:cs="Times New Roman"/>
        </w:rPr>
        <w:t xml:space="preserve">Chi </w:t>
      </w:r>
      <w:proofErr w:type="spellStart"/>
      <w:r w:rsidRPr="20EA22D8">
        <w:rPr>
          <w:rFonts w:ascii="Times New Roman" w:eastAsia="Times New Roman" w:hAnsi="Times New Roman" w:cs="Times New Roman"/>
        </w:rPr>
        <w:t>Chi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 Wu, </w:t>
      </w:r>
      <w:r w:rsidRPr="20EA22D8">
        <w:rPr>
          <w:rFonts w:ascii="Times New Roman" w:eastAsia="Times New Roman" w:hAnsi="Times New Roman" w:cs="Times New Roman"/>
          <w:i/>
          <w:iCs/>
        </w:rPr>
        <w:t>Automated Injustice: How a Mechanized Dispute System Frustrates Consumers Seeking to Fix Errors in Their Credit Reports</w:t>
      </w:r>
      <w:r w:rsidRPr="20EA22D8">
        <w:rPr>
          <w:rFonts w:ascii="Times New Roman" w:eastAsia="Times New Roman" w:hAnsi="Times New Roman" w:cs="Times New Roman"/>
        </w:rPr>
        <w:t xml:space="preserve">, 14 </w:t>
      </w:r>
      <w:r w:rsidRPr="00E245EE">
        <w:rPr>
          <w:rFonts w:ascii="Times New Roman" w:eastAsia="Times New Roman" w:hAnsi="Times New Roman" w:cs="Times New Roman"/>
          <w:smallCaps/>
        </w:rPr>
        <w:t>N.C. Banking Inst</w:t>
      </w:r>
      <w:r w:rsidRPr="20EA22D8">
        <w:rPr>
          <w:rFonts w:ascii="Times New Roman" w:eastAsia="Times New Roman" w:hAnsi="Times New Roman" w:cs="Times New Roman"/>
        </w:rPr>
        <w:t xml:space="preserve">. 139, 180–81 (2010). </w:t>
      </w:r>
    </w:p>
    <w:p w14:paraId="704DD8BA" w14:textId="243A8ABB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b.  </w:t>
      </w:r>
      <w:r w:rsidR="774CCAD6" w:rsidRPr="20EA22D8">
        <w:rPr>
          <w:rFonts w:ascii="Times New Roman" w:eastAsia="Times New Roman" w:hAnsi="Times New Roman" w:cs="Times New Roman"/>
        </w:rPr>
        <w:t xml:space="preserve"> </w:t>
      </w:r>
      <w:r w:rsidRPr="20EA22D8">
        <w:rPr>
          <w:rFonts w:ascii="Times New Roman" w:eastAsia="Times New Roman" w:hAnsi="Times New Roman" w:cs="Times New Roman"/>
        </w:rPr>
        <w:t xml:space="preserve">Wu, Chi </w:t>
      </w:r>
      <w:proofErr w:type="spellStart"/>
      <w:r w:rsidRPr="20EA22D8">
        <w:rPr>
          <w:rFonts w:ascii="Times New Roman" w:eastAsia="Times New Roman" w:hAnsi="Times New Roman" w:cs="Times New Roman"/>
        </w:rPr>
        <w:t>Chi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, </w:t>
      </w:r>
      <w:r w:rsidRPr="20EA22D8">
        <w:rPr>
          <w:rFonts w:ascii="Times New Roman" w:eastAsia="Times New Roman" w:hAnsi="Times New Roman" w:cs="Times New Roman"/>
          <w:i/>
          <w:iCs/>
        </w:rPr>
        <w:t>Automated Injustice: How a Mechanized Dispute System Frustrates Consumers Seeking to Fix Errors in Their Credit Reports</w:t>
      </w:r>
      <w:r w:rsidRPr="20EA22D8">
        <w:rPr>
          <w:rFonts w:ascii="Times New Roman" w:eastAsia="Times New Roman" w:hAnsi="Times New Roman" w:cs="Times New Roman"/>
        </w:rPr>
        <w:t xml:space="preserve">, 14 </w:t>
      </w:r>
      <w:r w:rsidRPr="00E245EE">
        <w:rPr>
          <w:rFonts w:ascii="Times New Roman" w:eastAsia="Times New Roman" w:hAnsi="Times New Roman" w:cs="Times New Roman"/>
          <w:smallCaps/>
        </w:rPr>
        <w:t>N.C. Banking Inst</w:t>
      </w:r>
      <w:r w:rsidRPr="20EA22D8">
        <w:rPr>
          <w:rFonts w:ascii="Times New Roman" w:eastAsia="Times New Roman" w:hAnsi="Times New Roman" w:cs="Times New Roman"/>
        </w:rPr>
        <w:t xml:space="preserve">. 139, 180–81 (2010). </w:t>
      </w:r>
    </w:p>
    <w:p w14:paraId="48422537" w14:textId="09E936AA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lastRenderedPageBreak/>
        <w:t xml:space="preserve">c.   Chi </w:t>
      </w:r>
      <w:proofErr w:type="spellStart"/>
      <w:r w:rsidRPr="20EA22D8">
        <w:rPr>
          <w:rFonts w:ascii="Times New Roman" w:eastAsia="Times New Roman" w:hAnsi="Times New Roman" w:cs="Times New Roman"/>
        </w:rPr>
        <w:t>Chi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 Wu, </w:t>
      </w:r>
      <w:r w:rsidRPr="20EA22D8">
        <w:rPr>
          <w:rFonts w:ascii="Times New Roman" w:eastAsia="Times New Roman" w:hAnsi="Times New Roman" w:cs="Times New Roman"/>
          <w:i/>
          <w:iCs/>
        </w:rPr>
        <w:t>Automated Injustice: How a Mechanized Dispute System Frustrates Consumers Seeking to Fix Errors in Their Credit Reports</w:t>
      </w:r>
      <w:r w:rsidRPr="20EA22D8">
        <w:rPr>
          <w:rFonts w:ascii="Times New Roman" w:eastAsia="Times New Roman" w:hAnsi="Times New Roman" w:cs="Times New Roman"/>
        </w:rPr>
        <w:t xml:space="preserve">, </w:t>
      </w:r>
      <w:r w:rsidRPr="00E245EE">
        <w:rPr>
          <w:rFonts w:ascii="Times New Roman" w:eastAsia="Times New Roman" w:hAnsi="Times New Roman" w:cs="Times New Roman"/>
          <w:smallCaps/>
        </w:rPr>
        <w:t>14 N.C. Banking Inst</w:t>
      </w:r>
      <w:r w:rsidRPr="20EA22D8">
        <w:rPr>
          <w:rFonts w:ascii="Times New Roman" w:eastAsia="Times New Roman" w:hAnsi="Times New Roman" w:cs="Times New Roman"/>
        </w:rPr>
        <w:t xml:space="preserve">., 139, 180–181 (2010). </w:t>
      </w:r>
    </w:p>
    <w:p w14:paraId="118BC843" w14:textId="48157008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d.   Chi </w:t>
      </w:r>
      <w:proofErr w:type="spellStart"/>
      <w:r w:rsidRPr="20EA22D8">
        <w:rPr>
          <w:rFonts w:ascii="Times New Roman" w:eastAsia="Times New Roman" w:hAnsi="Times New Roman" w:cs="Times New Roman"/>
        </w:rPr>
        <w:t>Chi</w:t>
      </w:r>
      <w:proofErr w:type="spellEnd"/>
      <w:r w:rsidRPr="20EA22D8">
        <w:rPr>
          <w:rFonts w:ascii="Times New Roman" w:eastAsia="Times New Roman" w:hAnsi="Times New Roman" w:cs="Times New Roman"/>
        </w:rPr>
        <w:t xml:space="preserve"> Wu, </w:t>
      </w:r>
      <w:r w:rsidRPr="20EA22D8">
        <w:rPr>
          <w:rFonts w:ascii="Times New Roman" w:eastAsia="Times New Roman" w:hAnsi="Times New Roman" w:cs="Times New Roman"/>
          <w:i/>
          <w:iCs/>
        </w:rPr>
        <w:t>Automated Injustice: How a Mechanized Dispute System Frustrates Consumers Seeking to Fix Errors in their Credit Reports</w:t>
      </w:r>
      <w:proofErr w:type="gramStart"/>
      <w:r w:rsidRPr="20EA22D8">
        <w:rPr>
          <w:rFonts w:ascii="Times New Roman" w:eastAsia="Times New Roman" w:hAnsi="Times New Roman" w:cs="Times New Roman"/>
          <w:i/>
          <w:iCs/>
        </w:rPr>
        <w:t xml:space="preserve">, </w:t>
      </w:r>
      <w:r w:rsidRPr="20EA22D8">
        <w:rPr>
          <w:rFonts w:ascii="Times New Roman" w:eastAsia="Times New Roman" w:hAnsi="Times New Roman" w:cs="Times New Roman"/>
        </w:rPr>
        <w:t>,</w:t>
      </w:r>
      <w:proofErr w:type="gramEnd"/>
      <w:r w:rsidRPr="20EA22D8">
        <w:rPr>
          <w:rFonts w:ascii="Times New Roman" w:eastAsia="Times New Roman" w:hAnsi="Times New Roman" w:cs="Times New Roman"/>
        </w:rPr>
        <w:t xml:space="preserve"> 14 </w:t>
      </w:r>
      <w:r w:rsidRPr="00E245EE">
        <w:rPr>
          <w:rFonts w:ascii="Times New Roman" w:eastAsia="Times New Roman" w:hAnsi="Times New Roman" w:cs="Times New Roman"/>
          <w:smallCaps/>
        </w:rPr>
        <w:t>N. Carolina Banking Inst</w:t>
      </w:r>
      <w:r w:rsidRPr="20EA22D8">
        <w:rPr>
          <w:rFonts w:ascii="Times New Roman" w:eastAsia="Times New Roman" w:hAnsi="Times New Roman" w:cs="Times New Roman"/>
        </w:rPr>
        <w:t xml:space="preserve">. 139, 180–81 (2010). </w:t>
      </w:r>
    </w:p>
    <w:p w14:paraId="6B0E39CB" w14:textId="420B6F74" w:rsidR="3403DB62" w:rsidRDefault="2827851F" w:rsidP="20EA22D8">
      <w:pPr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 </w:t>
      </w:r>
    </w:p>
    <w:p w14:paraId="5735ADF1" w14:textId="280C1BD7" w:rsidR="3403DB62" w:rsidRDefault="2827851F" w:rsidP="20EA22D8">
      <w:pPr>
        <w:rPr>
          <w:rFonts w:ascii="Times New Roman" w:eastAsia="Times New Roman" w:hAnsi="Times New Roman" w:cs="Times New Roman"/>
          <w:u w:val="single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2:</w:t>
      </w:r>
    </w:p>
    <w:p w14:paraId="08649DA0" w14:textId="2B6B31C2" w:rsidR="3403DB62" w:rsidRDefault="2827851F" w:rsidP="20EA22D8">
      <w:pPr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            Source: Title 15 of the United States Code, Sections 1681e and 1681g.</w:t>
      </w:r>
    </w:p>
    <w:p w14:paraId="6CFBA7CA" w14:textId="58124725" w:rsidR="3403DB62" w:rsidRPr="00147AC1" w:rsidRDefault="2827851F" w:rsidP="20EA22D8">
      <w:pPr>
        <w:ind w:left="360" w:hanging="360"/>
        <w:rPr>
          <w:rFonts w:ascii="Times New Roman" w:eastAsia="Times New Roman" w:hAnsi="Times New Roman" w:cs="Times New Roman"/>
          <w:lang w:val="es-AR"/>
        </w:rPr>
      </w:pPr>
      <w:r w:rsidRPr="00147AC1">
        <w:rPr>
          <w:rFonts w:ascii="Times New Roman" w:eastAsia="Times New Roman" w:hAnsi="Times New Roman" w:cs="Times New Roman"/>
          <w:lang w:val="es-AR"/>
        </w:rPr>
        <w:t>a.   15 U.S.C. §§ 1681e &amp; 1681g.</w:t>
      </w:r>
    </w:p>
    <w:p w14:paraId="458ACD81" w14:textId="5DCFEF03" w:rsidR="3403DB62" w:rsidRPr="00147AC1" w:rsidRDefault="2827851F" w:rsidP="20EA22D8">
      <w:pPr>
        <w:ind w:left="360" w:hanging="360"/>
        <w:rPr>
          <w:rFonts w:ascii="Times New Roman" w:eastAsia="Times New Roman" w:hAnsi="Times New Roman" w:cs="Times New Roman"/>
          <w:lang w:val="es-AR"/>
        </w:rPr>
      </w:pPr>
      <w:r w:rsidRPr="00147AC1">
        <w:rPr>
          <w:rFonts w:ascii="Times New Roman" w:eastAsia="Times New Roman" w:hAnsi="Times New Roman" w:cs="Times New Roman"/>
          <w:lang w:val="es-AR"/>
        </w:rPr>
        <w:t>b.   15 U. S. C. §§1681e, 1681g.</w:t>
      </w:r>
    </w:p>
    <w:p w14:paraId="61C57EBC" w14:textId="37448531" w:rsidR="3403DB62" w:rsidRPr="00147AC1" w:rsidRDefault="2827851F" w:rsidP="20EA22D8">
      <w:pPr>
        <w:ind w:left="360" w:hanging="360"/>
        <w:rPr>
          <w:rFonts w:ascii="Times New Roman" w:eastAsia="Times New Roman" w:hAnsi="Times New Roman" w:cs="Times New Roman"/>
          <w:lang w:val="es-AR"/>
        </w:rPr>
      </w:pPr>
      <w:r w:rsidRPr="00147AC1">
        <w:rPr>
          <w:rFonts w:ascii="Times New Roman" w:eastAsia="Times New Roman" w:hAnsi="Times New Roman" w:cs="Times New Roman"/>
          <w:lang w:val="es-AR"/>
        </w:rPr>
        <w:t>c.   15 U. S. C. § 1681e, 1681g.</w:t>
      </w:r>
    </w:p>
    <w:p w14:paraId="3E2AE050" w14:textId="2301DCAC" w:rsidR="3403DB62" w:rsidRPr="00147AC1" w:rsidRDefault="2827851F" w:rsidP="20EA22D8">
      <w:pPr>
        <w:ind w:left="360" w:hanging="360"/>
        <w:rPr>
          <w:rFonts w:ascii="Times New Roman" w:eastAsia="Times New Roman" w:hAnsi="Times New Roman" w:cs="Times New Roman"/>
          <w:lang w:val="es-AR"/>
        </w:rPr>
      </w:pPr>
      <w:r w:rsidRPr="00147AC1">
        <w:rPr>
          <w:rFonts w:ascii="Times New Roman" w:eastAsia="Times New Roman" w:hAnsi="Times New Roman" w:cs="Times New Roman"/>
          <w:lang w:val="es-AR"/>
        </w:rPr>
        <w:t>d.   15 U.S.C. §§ 1681e, 1681g.</w:t>
      </w:r>
    </w:p>
    <w:p w14:paraId="45C03EC4" w14:textId="106B5566" w:rsidR="3403DB62" w:rsidRPr="00147AC1" w:rsidRDefault="2827851F" w:rsidP="20EA22D8">
      <w:pPr>
        <w:rPr>
          <w:rFonts w:ascii="Times New Roman" w:eastAsia="Times New Roman" w:hAnsi="Times New Roman" w:cs="Times New Roman"/>
          <w:lang w:val="es-AR"/>
        </w:rPr>
      </w:pPr>
      <w:r w:rsidRPr="00147AC1">
        <w:rPr>
          <w:rFonts w:ascii="Times New Roman" w:eastAsia="Times New Roman" w:hAnsi="Times New Roman" w:cs="Times New Roman"/>
          <w:lang w:val="es-AR"/>
        </w:rPr>
        <w:t xml:space="preserve"> </w:t>
      </w:r>
    </w:p>
    <w:p w14:paraId="01B2BD5C" w14:textId="03D25FA3" w:rsidR="3403DB62" w:rsidRDefault="2827851F" w:rsidP="20EA22D8">
      <w:pPr>
        <w:rPr>
          <w:rFonts w:ascii="Times New Roman" w:eastAsia="Times New Roman" w:hAnsi="Times New Roman" w:cs="Times New Roman"/>
          <w:u w:val="single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3:</w:t>
      </w:r>
    </w:p>
    <w:p w14:paraId="6FF3FF70" w14:textId="7C4D9BA4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Signal: See e.g.</w:t>
      </w:r>
    </w:p>
    <w:p w14:paraId="2B4C338C" w14:textId="63045C3F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Full Case Title:  Wen Y. Chiang v. Verizon New England</w:t>
      </w:r>
    </w:p>
    <w:p w14:paraId="2B5C5F28" w14:textId="59C44CF1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Volume Designation: 595</w:t>
      </w:r>
    </w:p>
    <w:p w14:paraId="719F1A0D" w14:textId="1BE164BF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Abbreviated Name of Reporter: F.3d</w:t>
      </w:r>
    </w:p>
    <w:p w14:paraId="37C95DCE" w14:textId="0801C094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Case Starts on Page: 26</w:t>
      </w:r>
    </w:p>
    <w:p w14:paraId="0E5CF5F9" w14:textId="4A34C78B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proofErr w:type="spellStart"/>
      <w:r w:rsidRPr="20EA22D8">
        <w:rPr>
          <w:rFonts w:ascii="Times New Roman" w:eastAsia="Times New Roman" w:hAnsi="Times New Roman" w:cs="Times New Roman"/>
        </w:rPr>
        <w:t>Pincite</w:t>
      </w:r>
      <w:proofErr w:type="spellEnd"/>
      <w:r w:rsidRPr="20EA22D8">
        <w:rPr>
          <w:rFonts w:ascii="Times New Roman" w:eastAsia="Times New Roman" w:hAnsi="Times New Roman" w:cs="Times New Roman"/>
        </w:rPr>
        <w:t>: 38</w:t>
      </w:r>
    </w:p>
    <w:p w14:paraId="2374D8A0" w14:textId="5778E381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Court: First Circuit</w:t>
      </w:r>
    </w:p>
    <w:p w14:paraId="7A0FCF4E" w14:textId="1F9A3AE2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Year: 2010</w:t>
      </w:r>
    </w:p>
    <w:p w14:paraId="5C6966DD" w14:textId="12CACD3E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a.    </w:t>
      </w:r>
      <w:r w:rsidRPr="20EA22D8">
        <w:rPr>
          <w:rFonts w:ascii="Times New Roman" w:eastAsia="Times New Roman" w:hAnsi="Times New Roman" w:cs="Times New Roman"/>
          <w:i/>
          <w:iCs/>
        </w:rPr>
        <w:t>See, e.g.</w:t>
      </w:r>
      <w:r w:rsidRPr="00920ED8">
        <w:rPr>
          <w:rFonts w:ascii="Times New Roman" w:eastAsia="Times New Roman" w:hAnsi="Times New Roman" w:cs="Times New Roman"/>
          <w:iCs/>
        </w:rPr>
        <w:t>,</w:t>
      </w:r>
      <w:r w:rsidRPr="20EA22D8">
        <w:rPr>
          <w:rFonts w:ascii="Times New Roman" w:eastAsia="Times New Roman" w:hAnsi="Times New Roman" w:cs="Times New Roman"/>
        </w:rPr>
        <w:t xml:space="preserve"> Chiang v. Verizon New Eng., Inc., 595 F.3d 26, 38 (1st Cir. 2010).</w:t>
      </w:r>
    </w:p>
    <w:p w14:paraId="2084D337" w14:textId="3C07CDC2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b.   </w:t>
      </w:r>
      <w:r w:rsidRPr="20EA22D8">
        <w:rPr>
          <w:rFonts w:ascii="Times New Roman" w:eastAsia="Times New Roman" w:hAnsi="Times New Roman" w:cs="Times New Roman"/>
          <w:i/>
          <w:iCs/>
        </w:rPr>
        <w:t>See, e.g., Chiang v. Verizon New Eng., Inc.</w:t>
      </w:r>
      <w:r w:rsidRPr="20EA22D8">
        <w:rPr>
          <w:rFonts w:ascii="Times New Roman" w:eastAsia="Times New Roman" w:hAnsi="Times New Roman" w:cs="Times New Roman"/>
        </w:rPr>
        <w:t>, 595 F.3d 26, at 38 (1st Cir. 2010).</w:t>
      </w:r>
    </w:p>
    <w:p w14:paraId="1BE4BE0F" w14:textId="4B782189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c.   </w:t>
      </w:r>
      <w:r w:rsidRPr="20EA22D8">
        <w:rPr>
          <w:rFonts w:ascii="Times New Roman" w:eastAsia="Times New Roman" w:hAnsi="Times New Roman" w:cs="Times New Roman"/>
          <w:i/>
          <w:iCs/>
        </w:rPr>
        <w:t>See e.g. Chiang v. Verizon New Eng., Inc.</w:t>
      </w:r>
      <w:r w:rsidRPr="20EA22D8">
        <w:rPr>
          <w:rFonts w:ascii="Times New Roman" w:eastAsia="Times New Roman" w:hAnsi="Times New Roman" w:cs="Times New Roman"/>
        </w:rPr>
        <w:t>, 595 F.3d 26, 38 (1</w:t>
      </w:r>
      <w:r w:rsidRPr="20EA22D8">
        <w:rPr>
          <w:rFonts w:ascii="Times New Roman" w:eastAsia="Times New Roman" w:hAnsi="Times New Roman" w:cs="Times New Roman"/>
          <w:vertAlign w:val="superscript"/>
        </w:rPr>
        <w:t>st</w:t>
      </w:r>
      <w:r w:rsidRPr="20EA22D8">
        <w:rPr>
          <w:rFonts w:ascii="Times New Roman" w:eastAsia="Times New Roman" w:hAnsi="Times New Roman" w:cs="Times New Roman"/>
        </w:rPr>
        <w:t xml:space="preserve"> Cir. 2010).</w:t>
      </w:r>
    </w:p>
    <w:p w14:paraId="3B76A8BB" w14:textId="790934B5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d.   See, e.g., Chiang v. Verizon New Eng., Inc. 595 F.3d 26, 38 (1st Cir. 2010).</w:t>
      </w:r>
    </w:p>
    <w:p w14:paraId="27CEF879" w14:textId="2386FC21" w:rsidR="3403DB62" w:rsidRDefault="2827851F" w:rsidP="20EA22D8">
      <w:pPr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 </w:t>
      </w:r>
    </w:p>
    <w:p w14:paraId="5D7C32C6" w14:textId="67021035" w:rsidR="3403DB62" w:rsidRDefault="2827851F" w:rsidP="20EA22D8">
      <w:pPr>
        <w:rPr>
          <w:rFonts w:ascii="Times New Roman" w:eastAsia="Times New Roman" w:hAnsi="Times New Roman" w:cs="Times New Roman"/>
          <w:u w:val="single"/>
        </w:rPr>
      </w:pPr>
      <w:r w:rsidRPr="20EA22D8">
        <w:rPr>
          <w:rFonts w:ascii="Times New Roman" w:eastAsia="Times New Roman" w:hAnsi="Times New Roman" w:cs="Times New Roman"/>
          <w:u w:val="single"/>
        </w:rPr>
        <w:t>Question 4:</w:t>
      </w:r>
    </w:p>
    <w:p w14:paraId="5C906ABC" w14:textId="695DB67A" w:rsidR="3403DB62" w:rsidRDefault="2827851F" w:rsidP="20EA22D8">
      <w:pPr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            Author: Thomas A. Durkin, Michael E. Staten, Gregory E. </w:t>
      </w:r>
      <w:proofErr w:type="spellStart"/>
      <w:r w:rsidRPr="20EA22D8">
        <w:rPr>
          <w:rFonts w:ascii="Times New Roman" w:eastAsia="Times New Roman" w:hAnsi="Times New Roman" w:cs="Times New Roman"/>
        </w:rPr>
        <w:t>Elliehausen</w:t>
      </w:r>
      <w:proofErr w:type="spellEnd"/>
      <w:r w:rsidRPr="20EA22D8">
        <w:rPr>
          <w:rFonts w:ascii="Times New Roman" w:eastAsia="Times New Roman" w:hAnsi="Times New Roman" w:cs="Times New Roman"/>
        </w:rPr>
        <w:t>, Todd Zywicki</w:t>
      </w:r>
    </w:p>
    <w:p w14:paraId="15AD7A1C" w14:textId="59A85EED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Title: Consumer Credit and the American Economy</w:t>
      </w:r>
    </w:p>
    <w:p w14:paraId="5DED48EC" w14:textId="44712DC8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>Year Published: 2014</w:t>
      </w:r>
    </w:p>
    <w:p w14:paraId="5B33DD69" w14:textId="74C7973A" w:rsidR="3403DB62" w:rsidRDefault="2827851F" w:rsidP="20EA22D8">
      <w:pPr>
        <w:ind w:firstLine="72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Pages Cited: 302 through 304 </w:t>
      </w:r>
    </w:p>
    <w:p w14:paraId="11847F58" w14:textId="21813A4F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lastRenderedPageBreak/>
        <w:t xml:space="preserve">a.   </w:t>
      </w:r>
      <w:r w:rsidRPr="20EA22D8">
        <w:rPr>
          <w:rFonts w:ascii="Times New Roman" w:eastAsia="Times New Roman" w:hAnsi="Times New Roman" w:cs="Times New Roman"/>
          <w:smallCaps/>
        </w:rPr>
        <w:t>Thomas Durkin et al, Consumer Credit and the American Economy</w:t>
      </w:r>
      <w:r w:rsidRPr="20EA22D8">
        <w:rPr>
          <w:rFonts w:ascii="Times New Roman" w:eastAsia="Times New Roman" w:hAnsi="Times New Roman" w:cs="Times New Roman"/>
        </w:rPr>
        <w:t xml:space="preserve"> 302–04 (2014).</w:t>
      </w:r>
    </w:p>
    <w:p w14:paraId="328E9798" w14:textId="32ECE69C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b.   </w:t>
      </w:r>
      <w:r w:rsidRPr="20EA22D8">
        <w:rPr>
          <w:rFonts w:ascii="Times New Roman" w:eastAsia="Times New Roman" w:hAnsi="Times New Roman" w:cs="Times New Roman"/>
          <w:smallCaps/>
        </w:rPr>
        <w:t>Thomas Durkin et al., Consumer Credit and the American Economy</w:t>
      </w:r>
      <w:r w:rsidRPr="20EA22D8">
        <w:rPr>
          <w:rFonts w:ascii="Times New Roman" w:eastAsia="Times New Roman" w:hAnsi="Times New Roman" w:cs="Times New Roman"/>
        </w:rPr>
        <w:t xml:space="preserve"> 302–4 (2014).</w:t>
      </w:r>
    </w:p>
    <w:p w14:paraId="361491A5" w14:textId="3E516A07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c.   </w:t>
      </w:r>
      <w:r w:rsidRPr="20EA22D8">
        <w:rPr>
          <w:rFonts w:ascii="Times New Roman" w:eastAsia="Times New Roman" w:hAnsi="Times New Roman" w:cs="Times New Roman"/>
          <w:smallCaps/>
        </w:rPr>
        <w:t>Thomas A. Durkin et al., Consumer Credit and the American Economy</w:t>
      </w:r>
      <w:r w:rsidRPr="20EA22D8">
        <w:rPr>
          <w:rFonts w:ascii="Times New Roman" w:eastAsia="Times New Roman" w:hAnsi="Times New Roman" w:cs="Times New Roman"/>
        </w:rPr>
        <w:t xml:space="preserve"> 302–04 (2014).</w:t>
      </w:r>
    </w:p>
    <w:p w14:paraId="53EABD64" w14:textId="2B97E755" w:rsidR="3403DB62" w:rsidRDefault="2827851F" w:rsidP="20EA22D8">
      <w:pPr>
        <w:ind w:left="360" w:hanging="360"/>
        <w:rPr>
          <w:rFonts w:ascii="Times New Roman" w:eastAsia="Times New Roman" w:hAnsi="Times New Roman" w:cs="Times New Roman"/>
        </w:rPr>
      </w:pPr>
      <w:r w:rsidRPr="20EA22D8">
        <w:rPr>
          <w:rFonts w:ascii="Times New Roman" w:eastAsia="Times New Roman" w:hAnsi="Times New Roman" w:cs="Times New Roman"/>
        </w:rPr>
        <w:t xml:space="preserve">d.   Thomas A. Durkin, et al., </w:t>
      </w:r>
      <w:r w:rsidRPr="20EA22D8">
        <w:rPr>
          <w:rFonts w:ascii="Times New Roman" w:eastAsia="Times New Roman" w:hAnsi="Times New Roman" w:cs="Times New Roman"/>
          <w:smallCaps/>
        </w:rPr>
        <w:t xml:space="preserve">Consumer Credit and the American Economy, </w:t>
      </w:r>
      <w:r w:rsidRPr="20EA22D8">
        <w:rPr>
          <w:rFonts w:ascii="Times New Roman" w:eastAsia="Times New Roman" w:hAnsi="Times New Roman" w:cs="Times New Roman"/>
        </w:rPr>
        <w:t>302–04 (2014).</w:t>
      </w:r>
    </w:p>
    <w:p w14:paraId="3D266DA7" w14:textId="25FC7319" w:rsidR="3403DB62" w:rsidRDefault="3403DB62" w:rsidP="0194A406">
      <w:pPr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1ABA216F" w14:textId="734CD694" w:rsidR="2DD8CFAC" w:rsidRDefault="2DD8CFAC" w:rsidP="0194A40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194A4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Create-Your-Own-Cite Questions</w:t>
      </w:r>
    </w:p>
    <w:p w14:paraId="18621D8F" w14:textId="51BF413F" w:rsidR="354B92D7" w:rsidRDefault="2DD8CFAC" w:rsidP="354B92D7">
      <w:pPr>
        <w:rPr>
          <w:rFonts w:ascii="Times New Roman" w:eastAsia="Times New Roman" w:hAnsi="Times New Roman" w:cs="Times New Roman"/>
          <w:sz w:val="24"/>
          <w:szCs w:val="24"/>
        </w:rPr>
      </w:pPr>
      <w:r w:rsidRPr="0AE68920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Pr="0AE68920">
        <w:rPr>
          <w:rFonts w:ascii="Times New Roman" w:eastAsia="Times New Roman" w:hAnsi="Times New Roman" w:cs="Times New Roman"/>
          <w:sz w:val="24"/>
          <w:szCs w:val="24"/>
        </w:rPr>
        <w:t>: Using the sources provided, please use the Bluebook to create the correct citation for each source</w:t>
      </w:r>
      <w:r w:rsidR="0B59ED53" w:rsidRPr="0AE68920">
        <w:rPr>
          <w:rFonts w:ascii="Times New Roman" w:eastAsia="Times New Roman" w:hAnsi="Times New Roman" w:cs="Times New Roman"/>
          <w:sz w:val="24"/>
          <w:szCs w:val="24"/>
        </w:rPr>
        <w:t xml:space="preserve"> and note the controlling rule.</w:t>
      </w:r>
    </w:p>
    <w:p w14:paraId="669B9707" w14:textId="172D7809" w:rsidR="3403DB62" w:rsidRDefault="79A262AF" w:rsidP="0AE68920">
      <w:pPr>
        <w:spacing w:line="257" w:lineRule="auto"/>
        <w:ind w:left="-20" w:right="-20"/>
      </w:pPr>
      <w:r w:rsidRPr="0AE68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Answer for Cite-Checking Source 1:</w:t>
      </w:r>
    </w:p>
    <w:p w14:paraId="5F6A6F44" w14:textId="4CD4CA70" w:rsidR="3403DB62" w:rsidRDefault="79A262AF" w:rsidP="0AE68920">
      <w:pPr>
        <w:spacing w:line="257" w:lineRule="auto"/>
        <w:ind w:left="-20" w:right="-20"/>
      </w:pPr>
      <w:r w:rsidRPr="0AE68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C5053" w14:textId="7CB016F7" w:rsidR="3403DB62" w:rsidRDefault="79A262AF" w:rsidP="0AE68920">
      <w:pPr>
        <w:spacing w:line="257" w:lineRule="auto"/>
        <w:ind w:left="-20" w:right="-20"/>
      </w:pPr>
      <w:r w:rsidRPr="0AE689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Answer for Cite-Checking source 2:</w:t>
      </w:r>
    </w:p>
    <w:p w14:paraId="59E8ED0F" w14:textId="7BD9C9EC" w:rsidR="3403DB62" w:rsidRDefault="3403DB62" w:rsidP="0AE68920"/>
    <w:sectPr w:rsidR="3403D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A7A"/>
    <w:multiLevelType w:val="hybridMultilevel"/>
    <w:tmpl w:val="BD283F5A"/>
    <w:lvl w:ilvl="0" w:tplc="CADE2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2E7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C9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7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6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6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88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3EC0"/>
    <w:multiLevelType w:val="hybridMultilevel"/>
    <w:tmpl w:val="FB520710"/>
    <w:lvl w:ilvl="0" w:tplc="4BB83DCC">
      <w:start w:val="1"/>
      <w:numFmt w:val="decimal"/>
      <w:lvlText w:val="%1."/>
      <w:lvlJc w:val="left"/>
      <w:pPr>
        <w:ind w:left="720" w:hanging="360"/>
      </w:pPr>
    </w:lvl>
    <w:lvl w:ilvl="1" w:tplc="5024E9D2">
      <w:start w:val="1"/>
      <w:numFmt w:val="lowerLetter"/>
      <w:lvlText w:val="%2."/>
      <w:lvlJc w:val="left"/>
      <w:pPr>
        <w:ind w:left="1440" w:hanging="360"/>
      </w:pPr>
    </w:lvl>
    <w:lvl w:ilvl="2" w:tplc="BD9A6B58">
      <w:start w:val="1"/>
      <w:numFmt w:val="lowerRoman"/>
      <w:lvlText w:val="%3."/>
      <w:lvlJc w:val="right"/>
      <w:pPr>
        <w:ind w:left="2160" w:hanging="180"/>
      </w:pPr>
    </w:lvl>
    <w:lvl w:ilvl="3" w:tplc="6B7AA064">
      <w:start w:val="1"/>
      <w:numFmt w:val="decimal"/>
      <w:lvlText w:val="%4."/>
      <w:lvlJc w:val="left"/>
      <w:pPr>
        <w:ind w:left="2880" w:hanging="360"/>
      </w:pPr>
    </w:lvl>
    <w:lvl w:ilvl="4" w:tplc="8B12A95E">
      <w:start w:val="1"/>
      <w:numFmt w:val="lowerLetter"/>
      <w:lvlText w:val="%5."/>
      <w:lvlJc w:val="left"/>
      <w:pPr>
        <w:ind w:left="3600" w:hanging="360"/>
      </w:pPr>
    </w:lvl>
    <w:lvl w:ilvl="5" w:tplc="014884AE">
      <w:start w:val="1"/>
      <w:numFmt w:val="lowerRoman"/>
      <w:lvlText w:val="%6."/>
      <w:lvlJc w:val="right"/>
      <w:pPr>
        <w:ind w:left="4320" w:hanging="180"/>
      </w:pPr>
    </w:lvl>
    <w:lvl w:ilvl="6" w:tplc="773A7D48">
      <w:start w:val="1"/>
      <w:numFmt w:val="decimal"/>
      <w:lvlText w:val="%7."/>
      <w:lvlJc w:val="left"/>
      <w:pPr>
        <w:ind w:left="5040" w:hanging="360"/>
      </w:pPr>
    </w:lvl>
    <w:lvl w:ilvl="7" w:tplc="9D680EFC">
      <w:start w:val="1"/>
      <w:numFmt w:val="lowerLetter"/>
      <w:lvlText w:val="%8."/>
      <w:lvlJc w:val="left"/>
      <w:pPr>
        <w:ind w:left="5760" w:hanging="360"/>
      </w:pPr>
    </w:lvl>
    <w:lvl w:ilvl="8" w:tplc="25AC95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66A"/>
    <w:multiLevelType w:val="multilevel"/>
    <w:tmpl w:val="16B8D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944460515">
    <w:abstractNumId w:val="2"/>
  </w:num>
  <w:num w:numId="2" w16cid:durableId="2101950356">
    <w:abstractNumId w:val="0"/>
  </w:num>
  <w:num w:numId="3" w16cid:durableId="170263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C4D7C"/>
    <w:rsid w:val="00126B9B"/>
    <w:rsid w:val="00147AC1"/>
    <w:rsid w:val="0025DA68"/>
    <w:rsid w:val="00920ED8"/>
    <w:rsid w:val="00D06113"/>
    <w:rsid w:val="00E245EE"/>
    <w:rsid w:val="0194A406"/>
    <w:rsid w:val="020BF3D0"/>
    <w:rsid w:val="08D841BC"/>
    <w:rsid w:val="09ED5F35"/>
    <w:rsid w:val="0AE68920"/>
    <w:rsid w:val="0B59ED53"/>
    <w:rsid w:val="0C6C4D7C"/>
    <w:rsid w:val="0F037676"/>
    <w:rsid w:val="0FB873BD"/>
    <w:rsid w:val="13B38F5C"/>
    <w:rsid w:val="153B5337"/>
    <w:rsid w:val="17AF5791"/>
    <w:rsid w:val="181E57B9"/>
    <w:rsid w:val="1A3383EF"/>
    <w:rsid w:val="1B5EC899"/>
    <w:rsid w:val="1C05F36F"/>
    <w:rsid w:val="1E5CEFEC"/>
    <w:rsid w:val="1EE7D883"/>
    <w:rsid w:val="1F0EF553"/>
    <w:rsid w:val="1FB06CD7"/>
    <w:rsid w:val="20EA22D8"/>
    <w:rsid w:val="2330D7EB"/>
    <w:rsid w:val="2519271F"/>
    <w:rsid w:val="257CA340"/>
    <w:rsid w:val="25A761BF"/>
    <w:rsid w:val="2827851F"/>
    <w:rsid w:val="2C69E03C"/>
    <w:rsid w:val="2DD8CFAC"/>
    <w:rsid w:val="30B746A4"/>
    <w:rsid w:val="3403DB62"/>
    <w:rsid w:val="354B92D7"/>
    <w:rsid w:val="35A3EA64"/>
    <w:rsid w:val="390FB0A7"/>
    <w:rsid w:val="3EBF529F"/>
    <w:rsid w:val="3FED485E"/>
    <w:rsid w:val="4653DEC2"/>
    <w:rsid w:val="4BF13873"/>
    <w:rsid w:val="4C6DA28D"/>
    <w:rsid w:val="4F2569E6"/>
    <w:rsid w:val="527EDF8F"/>
    <w:rsid w:val="543C3889"/>
    <w:rsid w:val="591B8397"/>
    <w:rsid w:val="598A7DC8"/>
    <w:rsid w:val="5AA03C88"/>
    <w:rsid w:val="5B5553BB"/>
    <w:rsid w:val="5E235FFE"/>
    <w:rsid w:val="5FC2A6D2"/>
    <w:rsid w:val="62B1F41E"/>
    <w:rsid w:val="62EFC42A"/>
    <w:rsid w:val="68791F51"/>
    <w:rsid w:val="6B49A8BA"/>
    <w:rsid w:val="6E01969E"/>
    <w:rsid w:val="6F56CB15"/>
    <w:rsid w:val="6FB47117"/>
    <w:rsid w:val="708ABD48"/>
    <w:rsid w:val="70CC4628"/>
    <w:rsid w:val="712A052D"/>
    <w:rsid w:val="72200A7A"/>
    <w:rsid w:val="73D087ED"/>
    <w:rsid w:val="774CCAD6"/>
    <w:rsid w:val="78D65558"/>
    <w:rsid w:val="79A262AF"/>
    <w:rsid w:val="7C58F9B6"/>
    <w:rsid w:val="7D2B2F03"/>
    <w:rsid w:val="7D9F32C3"/>
    <w:rsid w:val="7DF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4D7C"/>
  <w15:chartTrackingRefBased/>
  <w15:docId w15:val="{6E1599DE-0296-4063-A2D9-ACB5141D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20D39E19AF438255778717AB351F" ma:contentTypeVersion="4" ma:contentTypeDescription="Create a new document." ma:contentTypeScope="" ma:versionID="bcbb2b09ea9aa7ee84dc7428b6ebbd1d">
  <xsd:schema xmlns:xsd="http://www.w3.org/2001/XMLSchema" xmlns:xs="http://www.w3.org/2001/XMLSchema" xmlns:p="http://schemas.microsoft.com/office/2006/metadata/properties" xmlns:ns2="3ba32736-562b-4d50-a4f9-c89ebbc5a6a8" xmlns:ns3="f9b6bf38-5105-403e-b390-8bfff61e19f4" targetNamespace="http://schemas.microsoft.com/office/2006/metadata/properties" ma:root="true" ma:fieldsID="e3949770bfc11db4015ec2c8c4498dc3" ns2:_="" ns3:_="">
    <xsd:import namespace="3ba32736-562b-4d50-a4f9-c89ebbc5a6a8"/>
    <xsd:import namespace="f9b6bf38-5105-403e-b390-8bfff61e1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2736-562b-4d50-a4f9-c89ebbc5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bf38-5105-403e-b390-8bfff61e1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A31B6-F336-4EDD-9A6B-987BD013D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D9809-2B39-4B21-A0C9-1659FCA6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2736-562b-4d50-a4f9-c89ebbc5a6a8"/>
    <ds:schemaRef ds:uri="f9b6bf38-5105-403e-b390-8bfff61e1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06407-8BA5-467C-995E-CCC98E6CD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Foster</dc:creator>
  <cp:keywords/>
  <dc:description/>
  <cp:lastModifiedBy>Allison Jordan</cp:lastModifiedBy>
  <cp:revision>2</cp:revision>
  <dcterms:created xsi:type="dcterms:W3CDTF">2024-03-25T20:26:00Z</dcterms:created>
  <dcterms:modified xsi:type="dcterms:W3CDTF">2024-03-25T20:26:00Z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0x01010027EC20D39E19AF438255778717AB351F</vt:lpwstr>
  </property>
  <property fmtid="{D5CDD505-2E9C-101B-9397-08002B2CF9AE}" pid="3" name="MediaServiceImageTags">
    <vt:lpwstr/>
  </property>
  <property fmtid="{D5CDD505-2E9C-101B-9397-08002B2CF9AE}" pid="4" name="Order">
    <vt:r8>27100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